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6FD9" w14:textId="77777777" w:rsidR="00BB168C" w:rsidRPr="00690B78" w:rsidRDefault="00690B78" w:rsidP="00690B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A31553" wp14:editId="7F75C958">
            <wp:simplePos x="0" y="0"/>
            <wp:positionH relativeFrom="column">
              <wp:posOffset>5073796</wp:posOffset>
            </wp:positionH>
            <wp:positionV relativeFrom="paragraph">
              <wp:posOffset>-732902</wp:posOffset>
            </wp:positionV>
            <wp:extent cx="1261452" cy="96125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 FOOD  LOGO (2)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52" cy="96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78">
        <w:rPr>
          <w:b/>
          <w:sz w:val="32"/>
          <w:szCs w:val="32"/>
        </w:rPr>
        <w:t>Top tips to shop more effectively</w:t>
      </w:r>
    </w:p>
    <w:p w14:paraId="0C099D25" w14:textId="77777777" w:rsidR="00BE0A65" w:rsidRPr="00BE0A65" w:rsidRDefault="00BE0A65" w:rsidP="00BE0A65">
      <w:pPr>
        <w:jc w:val="both"/>
        <w:rPr>
          <w:sz w:val="24"/>
          <w:szCs w:val="24"/>
        </w:rPr>
      </w:pPr>
      <w:r>
        <w:rPr>
          <w:sz w:val="24"/>
          <w:szCs w:val="24"/>
        </w:rPr>
        <w:t>Eating well can help us feel our best and make a big difference to our long-term health. However, a</w:t>
      </w:r>
      <w:r w:rsidRPr="00BE0A65">
        <w:rPr>
          <w:sz w:val="24"/>
          <w:szCs w:val="24"/>
        </w:rPr>
        <w:t>n estimated 1 in 10 people in the UK say that they are struggling to get enough</w:t>
      </w:r>
      <w:r w:rsidR="00DD5CB4">
        <w:rPr>
          <w:sz w:val="24"/>
          <w:szCs w:val="24"/>
        </w:rPr>
        <w:t xml:space="preserve"> food to eat. This is about 22,</w:t>
      </w:r>
      <w:r w:rsidRPr="00BE0A65">
        <w:rPr>
          <w:sz w:val="24"/>
          <w:szCs w:val="24"/>
        </w:rPr>
        <w:t xml:space="preserve">000 </w:t>
      </w:r>
      <w:r>
        <w:rPr>
          <w:sz w:val="24"/>
          <w:szCs w:val="24"/>
        </w:rPr>
        <w:t>adults</w:t>
      </w:r>
      <w:r w:rsidRPr="00BE0A65">
        <w:rPr>
          <w:sz w:val="24"/>
          <w:szCs w:val="24"/>
        </w:rPr>
        <w:t xml:space="preserve"> in Greenwich.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large number of</w:t>
      </w:r>
      <w:proofErr w:type="gramEnd"/>
      <w:r>
        <w:rPr>
          <w:sz w:val="24"/>
          <w:szCs w:val="24"/>
        </w:rPr>
        <w:t xml:space="preserve"> children will also be affected. </w:t>
      </w:r>
    </w:p>
    <w:p w14:paraId="67DE4897" w14:textId="77777777" w:rsidR="00BE0A65" w:rsidRPr="00BE0A65" w:rsidRDefault="00BE0A65" w:rsidP="00BE0A65">
      <w:pPr>
        <w:jc w:val="both"/>
        <w:rPr>
          <w:sz w:val="24"/>
          <w:szCs w:val="24"/>
        </w:rPr>
      </w:pPr>
      <w:r w:rsidRPr="00BE0A65">
        <w:rPr>
          <w:sz w:val="24"/>
          <w:szCs w:val="24"/>
        </w:rPr>
        <w:t xml:space="preserve">Do you worry that you, your </w:t>
      </w:r>
      <w:proofErr w:type="gramStart"/>
      <w:r w:rsidRPr="00BE0A65">
        <w:rPr>
          <w:sz w:val="24"/>
          <w:szCs w:val="24"/>
        </w:rPr>
        <w:t>family</w:t>
      </w:r>
      <w:proofErr w:type="gramEnd"/>
      <w:r w:rsidRPr="00BE0A65">
        <w:rPr>
          <w:sz w:val="24"/>
          <w:szCs w:val="24"/>
        </w:rPr>
        <w:t xml:space="preserve"> or friends will have enough to eat?</w:t>
      </w:r>
    </w:p>
    <w:p w14:paraId="5593B2E1" w14:textId="77777777" w:rsidR="004002DE" w:rsidRDefault="00BE0A65" w:rsidP="00BE0A65">
      <w:pPr>
        <w:rPr>
          <w:sz w:val="24"/>
          <w:szCs w:val="24"/>
        </w:rPr>
      </w:pPr>
      <w:r w:rsidRPr="00BE0A65">
        <w:rPr>
          <w:sz w:val="24"/>
          <w:szCs w:val="24"/>
        </w:rPr>
        <w:t>If you or people you know are affected by this situation</w:t>
      </w:r>
      <w:r>
        <w:rPr>
          <w:sz w:val="24"/>
          <w:szCs w:val="24"/>
        </w:rPr>
        <w:t xml:space="preserve"> a number of organisations and services providing support in Greenwich</w:t>
      </w:r>
      <w:r w:rsidR="001F22C9">
        <w:rPr>
          <w:sz w:val="24"/>
          <w:szCs w:val="24"/>
        </w:rPr>
        <w:t xml:space="preserve"> are </w:t>
      </w:r>
      <w:hyperlink r:id="rId6" w:history="1">
        <w:r w:rsidR="001F22C9" w:rsidRPr="00690B78">
          <w:rPr>
            <w:rStyle w:val="Hyperlink"/>
            <w:sz w:val="24"/>
            <w:szCs w:val="24"/>
          </w:rPr>
          <w:t>listed here</w:t>
        </w:r>
      </w:hyperlink>
      <w:r>
        <w:rPr>
          <w:sz w:val="24"/>
          <w:szCs w:val="24"/>
        </w:rPr>
        <w:t>.</w:t>
      </w:r>
      <w:r w:rsidR="001F22C9">
        <w:rPr>
          <w:sz w:val="24"/>
          <w:szCs w:val="24"/>
        </w:rPr>
        <w:t xml:space="preserve"> Read further to find top tips for shopping cost effectively.</w:t>
      </w:r>
    </w:p>
    <w:p w14:paraId="1E423C67" w14:textId="77777777" w:rsidR="00667161" w:rsidRDefault="000922EF" w:rsidP="00BE0A65">
      <w:pPr>
        <w:rPr>
          <w:sz w:val="24"/>
          <w:szCs w:val="24"/>
        </w:rPr>
      </w:pPr>
      <w:r>
        <w:rPr>
          <w:sz w:val="24"/>
          <w:szCs w:val="24"/>
        </w:rPr>
        <w:t>Top</w:t>
      </w:r>
      <w:r w:rsidR="00667161">
        <w:rPr>
          <w:sz w:val="24"/>
          <w:szCs w:val="24"/>
        </w:rPr>
        <w:t xml:space="preserve"> tips to make shopping cost-effectively </w:t>
      </w:r>
      <w:r w:rsidR="001249C6">
        <w:rPr>
          <w:sz w:val="24"/>
          <w:szCs w:val="24"/>
        </w:rPr>
        <w:t>easier</w:t>
      </w:r>
      <w:r w:rsidR="00667161">
        <w:rPr>
          <w:sz w:val="24"/>
          <w:szCs w:val="24"/>
        </w:rPr>
        <w:t>:</w:t>
      </w:r>
    </w:p>
    <w:p w14:paraId="6E140D03" w14:textId="77777777" w:rsidR="00582F4D" w:rsidRPr="00582F4D" w:rsidRDefault="00582F4D" w:rsidP="00582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582F4D">
        <w:rPr>
          <w:rFonts w:eastAsia="Times New Roman"/>
          <w:sz w:val="24"/>
          <w:szCs w:val="24"/>
          <w:lang w:eastAsia="en-GB"/>
        </w:rPr>
        <w:t xml:space="preserve">The average family with children in the UK throws away about £60 of food a month. Plan meals before shopping and check what you already have, so you </w:t>
      </w:r>
      <w:r w:rsidR="00B8161B">
        <w:rPr>
          <w:rFonts w:eastAsia="Times New Roman"/>
          <w:sz w:val="24"/>
          <w:szCs w:val="24"/>
          <w:lang w:eastAsia="en-GB"/>
        </w:rPr>
        <w:t xml:space="preserve">only </w:t>
      </w:r>
      <w:r w:rsidRPr="00582F4D">
        <w:rPr>
          <w:rFonts w:eastAsia="Times New Roman"/>
          <w:sz w:val="24"/>
          <w:szCs w:val="24"/>
          <w:lang w:eastAsia="en-GB"/>
        </w:rPr>
        <w:t>buy what you need and reduce food waste.</w:t>
      </w:r>
    </w:p>
    <w:p w14:paraId="124424E1" w14:textId="77777777" w:rsidR="00582F4D" w:rsidRPr="00582F4D" w:rsidRDefault="00582F4D" w:rsidP="00582F4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582F4D">
        <w:rPr>
          <w:sz w:val="24"/>
          <w:szCs w:val="24"/>
          <w:lang w:eastAsia="en-GB"/>
        </w:rPr>
        <w:t>Make a shopping list and stick to it.</w:t>
      </w:r>
    </w:p>
    <w:p w14:paraId="5B4777B8" w14:textId="77777777" w:rsidR="00582F4D" w:rsidRPr="00582F4D" w:rsidRDefault="00582F4D" w:rsidP="00582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582F4D">
        <w:rPr>
          <w:rFonts w:eastAsia="Times New Roman"/>
          <w:sz w:val="24"/>
          <w:szCs w:val="24"/>
          <w:lang w:eastAsia="en-GB"/>
        </w:rPr>
        <w:t xml:space="preserve">Supermarket’s ‘own brands’ and ‘value’ ranges are usually as good as more expensive, branded products. You could save £1,500 a year on food by buying these. </w:t>
      </w:r>
    </w:p>
    <w:p w14:paraId="5FC8BF95" w14:textId="77777777" w:rsidR="00582F4D" w:rsidRPr="00582F4D" w:rsidRDefault="00582F4D" w:rsidP="00582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proofErr w:type="gramStart"/>
      <w:r w:rsidRPr="00582F4D">
        <w:rPr>
          <w:rFonts w:eastAsia="Times New Roman"/>
          <w:sz w:val="24"/>
          <w:szCs w:val="24"/>
          <w:lang w:eastAsia="en-GB"/>
        </w:rPr>
        <w:t>Don’t</w:t>
      </w:r>
      <w:proofErr w:type="gramEnd"/>
      <w:r w:rsidRPr="00582F4D">
        <w:rPr>
          <w:rFonts w:eastAsia="Times New Roman"/>
          <w:sz w:val="24"/>
          <w:szCs w:val="24"/>
          <w:lang w:eastAsia="en-GB"/>
        </w:rPr>
        <w:t xml:space="preserve"> be tempted by special offers on things you don’t need, as this will mean you spend more. You may also find special offer items </w:t>
      </w:r>
      <w:proofErr w:type="gramStart"/>
      <w:r w:rsidRPr="00582F4D">
        <w:rPr>
          <w:rFonts w:eastAsia="Times New Roman"/>
          <w:sz w:val="24"/>
          <w:szCs w:val="24"/>
          <w:lang w:eastAsia="en-GB"/>
        </w:rPr>
        <w:t>aren’t</w:t>
      </w:r>
      <w:proofErr w:type="gramEnd"/>
      <w:r w:rsidRPr="00582F4D">
        <w:rPr>
          <w:rFonts w:eastAsia="Times New Roman"/>
          <w:sz w:val="24"/>
          <w:szCs w:val="24"/>
          <w:lang w:eastAsia="en-GB"/>
        </w:rPr>
        <w:t xml:space="preserve"> as good value for money as the same items in the ‘value’ range for example.</w:t>
      </w:r>
    </w:p>
    <w:p w14:paraId="336AACFE" w14:textId="77777777" w:rsidR="00582F4D" w:rsidRPr="00582F4D" w:rsidRDefault="00582F4D" w:rsidP="00582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582F4D">
        <w:rPr>
          <w:rFonts w:eastAsia="Times New Roman"/>
          <w:sz w:val="24"/>
          <w:szCs w:val="24"/>
          <w:lang w:eastAsia="en-GB"/>
        </w:rPr>
        <w:t>Shop around to find better deals. If you can get to a market, these are a great source of reasonably priced fruit and veg.</w:t>
      </w:r>
    </w:p>
    <w:p w14:paraId="1E7B5B66" w14:textId="77777777" w:rsidR="00582F4D" w:rsidRPr="00582F4D" w:rsidRDefault="00582F4D" w:rsidP="00582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582F4D">
        <w:rPr>
          <w:rFonts w:eastAsia="Times New Roman"/>
          <w:sz w:val="24"/>
          <w:szCs w:val="24"/>
          <w:lang w:eastAsia="en-GB"/>
        </w:rPr>
        <w:t>Attend a Community Cookery Club to find out how to cook at home using basic ingredients. This is cheaper and healthier than buying ready-meals and takeaways.</w:t>
      </w:r>
    </w:p>
    <w:p w14:paraId="7D6E2AB2" w14:textId="77777777" w:rsidR="00582F4D" w:rsidRPr="00582F4D" w:rsidRDefault="00582F4D" w:rsidP="00582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582F4D">
        <w:rPr>
          <w:rFonts w:eastAsia="Times New Roman"/>
          <w:sz w:val="24"/>
          <w:szCs w:val="24"/>
          <w:lang w:eastAsia="en-GB"/>
        </w:rPr>
        <w:t xml:space="preserve">Save your leftovers for lunch the next day. </w:t>
      </w:r>
    </w:p>
    <w:p w14:paraId="0668FC48" w14:textId="77777777" w:rsidR="00667161" w:rsidRPr="00BE0A65" w:rsidRDefault="00690B78" w:rsidP="00BE0A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BA3E03" wp14:editId="57E9DB78">
            <wp:simplePos x="0" y="0"/>
            <wp:positionH relativeFrom="column">
              <wp:posOffset>1114537</wp:posOffset>
            </wp:positionH>
            <wp:positionV relativeFrom="paragraph">
              <wp:posOffset>120573</wp:posOffset>
            </wp:positionV>
            <wp:extent cx="3496310" cy="23310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3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161" w:rsidRPr="00BE0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F454E"/>
    <w:multiLevelType w:val="multilevel"/>
    <w:tmpl w:val="FA48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5"/>
    <w:rsid w:val="000922EF"/>
    <w:rsid w:val="001249C6"/>
    <w:rsid w:val="001F22C9"/>
    <w:rsid w:val="004002DE"/>
    <w:rsid w:val="00582F4D"/>
    <w:rsid w:val="00667161"/>
    <w:rsid w:val="00690B78"/>
    <w:rsid w:val="00B47667"/>
    <w:rsid w:val="00B8161B"/>
    <w:rsid w:val="00BB168C"/>
    <w:rsid w:val="00BE0A65"/>
    <w:rsid w:val="00D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0747"/>
  <w15:docId w15:val="{F4F4C52D-DA74-B744-B609-FA5818B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4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0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foodingreenwich.org/app/uploads/2018/12/Food-poverty-advice-and-support-in-Greenwich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Nzuza</dc:creator>
  <cp:lastModifiedBy>Gary Mack</cp:lastModifiedBy>
  <cp:revision>2</cp:revision>
  <dcterms:created xsi:type="dcterms:W3CDTF">2020-11-25T20:55:00Z</dcterms:created>
  <dcterms:modified xsi:type="dcterms:W3CDTF">2020-11-25T20:55:00Z</dcterms:modified>
</cp:coreProperties>
</file>